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EF" w:rsidRPr="00101A76" w:rsidRDefault="00AE7CEF" w:rsidP="00AE7CEF">
      <w:pPr>
        <w:jc w:val="center"/>
        <w:rPr>
          <w:rFonts w:ascii="宋体" w:hAnsi="宋体"/>
          <w:b/>
          <w:sz w:val="28"/>
          <w:szCs w:val="28"/>
        </w:rPr>
      </w:pPr>
      <w:r w:rsidRPr="00101A76">
        <w:rPr>
          <w:rFonts w:ascii="宋体" w:hAnsi="宋体" w:hint="eastAsia"/>
          <w:b/>
          <w:sz w:val="28"/>
          <w:szCs w:val="28"/>
        </w:rPr>
        <w:t>表2-1  男生一分钟跳绳评分表（单位：次）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AE7CEF" w:rsidTr="00936A36">
        <w:trPr>
          <w:trHeight w:val="288"/>
          <w:jc w:val="center"/>
        </w:trPr>
        <w:tc>
          <w:tcPr>
            <w:tcW w:w="2024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202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202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202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202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202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202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19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202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</w:tbl>
    <w:p w:rsidR="00AE7CEF" w:rsidRDefault="00AE7CEF" w:rsidP="00AE7CEF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注：一分钟跳绳为高优指标，学生成绩超过单项评分100分后，以超过的次数所对应的分数进行加分。</w:t>
      </w:r>
    </w:p>
    <w:p w:rsidR="00AE7CEF" w:rsidRPr="00101A76" w:rsidRDefault="00AE7CEF" w:rsidP="00AE7CEF">
      <w:pPr>
        <w:jc w:val="center"/>
        <w:rPr>
          <w:rFonts w:ascii="宋体" w:hAnsi="宋体"/>
          <w:b/>
          <w:sz w:val="28"/>
          <w:szCs w:val="28"/>
        </w:rPr>
      </w:pPr>
      <w:r w:rsidRPr="00101A76">
        <w:rPr>
          <w:rFonts w:ascii="宋体" w:hAnsi="宋体" w:hint="eastAsia"/>
          <w:b/>
          <w:sz w:val="28"/>
          <w:szCs w:val="28"/>
        </w:rPr>
        <w:t>表2-2  女生一分钟跳绳评分表（单位：次）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5"/>
        <w:gridCol w:w="2025"/>
        <w:gridCol w:w="2025"/>
        <w:gridCol w:w="2025"/>
        <w:gridCol w:w="2025"/>
        <w:gridCol w:w="2025"/>
        <w:gridCol w:w="2024"/>
      </w:tblGrid>
      <w:tr w:rsidR="00AE7CEF" w:rsidTr="00936A36">
        <w:trPr>
          <w:trHeight w:val="288"/>
          <w:jc w:val="center"/>
        </w:trPr>
        <w:tc>
          <w:tcPr>
            <w:tcW w:w="714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加分</w:t>
            </w:r>
          </w:p>
        </w:tc>
        <w:tc>
          <w:tcPr>
            <w:tcW w:w="714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714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714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714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714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714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19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4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714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</w:tbl>
    <w:p w:rsidR="00AE7CEF" w:rsidRDefault="00AE7CEF" w:rsidP="00AE7CEF">
      <w:pPr>
        <w:jc w:val="left"/>
        <w:rPr>
          <w:rFonts w:ascii="仿宋" w:eastAsia="仿宋" w:hAnsi="仿宋"/>
          <w:sz w:val="24"/>
        </w:rPr>
        <w:sectPr w:rsidR="00AE7CEF" w:rsidSect="00B4500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01" w:right="1440" w:bottom="1701" w:left="1440" w:header="851" w:footer="992" w:gutter="0"/>
          <w:cols w:space="425"/>
          <w:docGrid w:type="linesAndChars" w:linePitch="312"/>
        </w:sectPr>
      </w:pPr>
      <w:r>
        <w:rPr>
          <w:rFonts w:ascii="仿宋" w:eastAsia="仿宋" w:hAnsi="仿宋" w:hint="eastAsia"/>
          <w:sz w:val="24"/>
        </w:rPr>
        <w:t>注：一分钟跳绳为高优指标，学生成绩超过单项评分100分后，以超过的次数所对应的分数进行加分。</w:t>
      </w:r>
    </w:p>
    <w:p w:rsidR="00AE7CEF" w:rsidRPr="00101A76" w:rsidRDefault="00AE7CEF" w:rsidP="00AE7CEF">
      <w:pPr>
        <w:jc w:val="center"/>
        <w:rPr>
          <w:rFonts w:ascii="宋体" w:hAnsi="宋体"/>
          <w:b/>
          <w:sz w:val="28"/>
          <w:szCs w:val="28"/>
        </w:rPr>
      </w:pPr>
      <w:r w:rsidRPr="00101A76">
        <w:rPr>
          <w:rFonts w:ascii="宋体" w:hAnsi="宋体" w:hint="eastAsia"/>
          <w:b/>
          <w:sz w:val="28"/>
          <w:szCs w:val="28"/>
        </w:rPr>
        <w:lastRenderedPageBreak/>
        <w:t>表2-3  男生引体向上评分表（单位：次）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4"/>
        <w:gridCol w:w="1576"/>
        <w:gridCol w:w="1576"/>
        <w:gridCol w:w="1576"/>
        <w:gridCol w:w="1576"/>
        <w:gridCol w:w="1576"/>
        <w:gridCol w:w="1576"/>
        <w:gridCol w:w="1576"/>
        <w:gridCol w:w="1568"/>
      </w:tblGrid>
      <w:tr w:rsidR="00AE7CEF" w:rsidTr="00936A36">
        <w:trPr>
          <w:trHeight w:val="288"/>
        </w:trPr>
        <w:tc>
          <w:tcPr>
            <w:tcW w:w="555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556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56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556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556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556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556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556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556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AE7CEF" w:rsidTr="00936A36">
        <w:trPr>
          <w:trHeight w:val="288"/>
        </w:trPr>
        <w:tc>
          <w:tcPr>
            <w:tcW w:w="555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AE7CEF" w:rsidTr="00936A36">
        <w:trPr>
          <w:trHeight w:val="288"/>
        </w:trPr>
        <w:tc>
          <w:tcPr>
            <w:tcW w:w="555" w:type="pct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 w:rsidR="00AE7CEF" w:rsidTr="00936A36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AE7CEF" w:rsidTr="00936A36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AE7CEF" w:rsidTr="00936A36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AE7CEF" w:rsidTr="00936A36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AE7CEF" w:rsidTr="00936A36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AE7CEF" w:rsidTr="00936A36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AE7CEF" w:rsidTr="00936A36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AE7CEF" w:rsidTr="00936A36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</w:tbl>
    <w:p w:rsidR="00AE7CEF" w:rsidRPr="00101A76" w:rsidRDefault="00AE7CEF" w:rsidP="00AE7CEF">
      <w:pPr>
        <w:jc w:val="center"/>
        <w:rPr>
          <w:rFonts w:ascii="宋体" w:hAnsi="宋体"/>
          <w:b/>
          <w:sz w:val="28"/>
          <w:szCs w:val="28"/>
        </w:rPr>
      </w:pPr>
      <w:r w:rsidRPr="00101A76">
        <w:rPr>
          <w:rFonts w:ascii="宋体" w:hAnsi="宋体" w:hint="eastAsia"/>
          <w:b/>
          <w:sz w:val="28"/>
          <w:szCs w:val="28"/>
        </w:rPr>
        <w:t>表2-4  女生一分钟仰卧起坐评分表（单位：次）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AE7CEF" w:rsidTr="00936A36">
        <w:trPr>
          <w:trHeight w:val="288"/>
          <w:jc w:val="center"/>
        </w:trPr>
        <w:tc>
          <w:tcPr>
            <w:tcW w:w="1574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</w:tbl>
    <w:p w:rsidR="00AE7CEF" w:rsidRDefault="00AE7CEF" w:rsidP="00AE7CEF">
      <w:pPr>
        <w:rPr>
          <w:rFonts w:ascii="仿宋" w:eastAsia="仿宋" w:hAnsi="仿宋"/>
          <w:sz w:val="24"/>
        </w:rPr>
        <w:sectPr w:rsidR="00AE7CEF" w:rsidSect="001949FF">
          <w:pgSz w:w="16838" w:h="11906" w:orient="landscape"/>
          <w:pgMar w:top="1418" w:right="1440" w:bottom="1418" w:left="1440" w:header="851" w:footer="992" w:gutter="0"/>
          <w:cols w:space="425"/>
          <w:docGrid w:type="linesAndChars" w:linePitch="312"/>
        </w:sectPr>
      </w:pPr>
      <w:r>
        <w:rPr>
          <w:rFonts w:ascii="仿宋" w:eastAsia="仿宋" w:hAnsi="仿宋" w:hint="eastAsia"/>
          <w:sz w:val="24"/>
        </w:rPr>
        <w:t>注:引体向上、一分钟仰卧起坐均为高优指标，学生成绩超过单项评分100分后，以超过的次数所对应的分数进行加分。</w:t>
      </w:r>
    </w:p>
    <w:p w:rsidR="00AE7CEF" w:rsidRPr="00101A76" w:rsidRDefault="00AE7CEF" w:rsidP="00AE7CEF">
      <w:pPr>
        <w:jc w:val="center"/>
        <w:rPr>
          <w:rFonts w:ascii="宋体" w:hAnsi="宋体"/>
          <w:b/>
          <w:sz w:val="28"/>
          <w:szCs w:val="28"/>
        </w:rPr>
      </w:pPr>
      <w:r w:rsidRPr="00101A76">
        <w:rPr>
          <w:rFonts w:ascii="宋体" w:hAnsi="宋体" w:hint="eastAsia"/>
          <w:b/>
          <w:sz w:val="28"/>
          <w:szCs w:val="28"/>
        </w:rPr>
        <w:lastRenderedPageBreak/>
        <w:t>表2-5  男生</w:t>
      </w:r>
      <w:smartTag w:uri="urn:schemas-microsoft-com:office:smarttags" w:element="chmetcnv">
        <w:smartTagPr>
          <w:attr w:name="UnitName" w:val="米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101A76">
          <w:rPr>
            <w:rFonts w:ascii="宋体" w:hAnsi="宋体" w:hint="eastAsia"/>
            <w:b/>
            <w:sz w:val="28"/>
            <w:szCs w:val="28"/>
          </w:rPr>
          <w:t>1000米</w:t>
        </w:r>
      </w:smartTag>
      <w:r w:rsidRPr="00101A76">
        <w:rPr>
          <w:rFonts w:ascii="宋体" w:hAnsi="宋体" w:hint="eastAsia"/>
          <w:b/>
          <w:sz w:val="28"/>
          <w:szCs w:val="28"/>
        </w:rPr>
        <w:t>跑评分表（单位：分·秒）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AE7CEF" w:rsidTr="00936A36">
        <w:trPr>
          <w:trHeight w:val="288"/>
          <w:jc w:val="center"/>
        </w:trPr>
        <w:tc>
          <w:tcPr>
            <w:tcW w:w="1574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</w:tr>
    </w:tbl>
    <w:p w:rsidR="00AE7CEF" w:rsidRPr="00101A76" w:rsidRDefault="00AE7CEF" w:rsidP="00AE7CEF">
      <w:pPr>
        <w:jc w:val="center"/>
        <w:rPr>
          <w:rFonts w:ascii="宋体" w:hAnsi="宋体"/>
          <w:b/>
          <w:sz w:val="28"/>
          <w:szCs w:val="28"/>
        </w:rPr>
      </w:pPr>
      <w:r w:rsidRPr="00101A76">
        <w:rPr>
          <w:rFonts w:ascii="宋体" w:hAnsi="宋体" w:hint="eastAsia"/>
          <w:b/>
          <w:sz w:val="28"/>
          <w:szCs w:val="28"/>
        </w:rPr>
        <w:t>表2-6  女生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101A76">
          <w:rPr>
            <w:rFonts w:ascii="宋体" w:hAnsi="宋体" w:hint="eastAsia"/>
            <w:b/>
            <w:sz w:val="28"/>
            <w:szCs w:val="28"/>
          </w:rPr>
          <w:t>800米</w:t>
        </w:r>
      </w:smartTag>
      <w:r w:rsidRPr="00101A76">
        <w:rPr>
          <w:rFonts w:ascii="宋体" w:hAnsi="宋体" w:hint="eastAsia"/>
          <w:b/>
          <w:sz w:val="28"/>
          <w:szCs w:val="28"/>
        </w:rPr>
        <w:t>跑评分表（单位：分·秒）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AE7CEF" w:rsidTr="00936A36">
        <w:trPr>
          <w:trHeight w:val="288"/>
          <w:jc w:val="center"/>
        </w:trPr>
        <w:tc>
          <w:tcPr>
            <w:tcW w:w="1574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75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</w:tr>
      <w:tr w:rsidR="00AE7CEF" w:rsidTr="00936A36">
        <w:trPr>
          <w:trHeight w:val="288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AE7CEF" w:rsidRDefault="00AE7CEF" w:rsidP="00936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E7CEF" w:rsidRPr="001C5FCD" w:rsidRDefault="00AE7CEF" w:rsidP="00936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</w:tr>
    </w:tbl>
    <w:p w:rsidR="00AE7CEF" w:rsidRPr="004555F6" w:rsidRDefault="00AE7CEF" w:rsidP="00AE7CEF">
      <w:pPr>
        <w:jc w:val="left"/>
        <w:rPr>
          <w:rFonts w:ascii="仿宋" w:eastAsia="仿宋" w:hAnsi="仿宋"/>
          <w:sz w:val="24"/>
        </w:rPr>
        <w:sectPr w:rsidR="00AE7CEF" w:rsidRPr="004555F6" w:rsidSect="001949FF">
          <w:pgSz w:w="16838" w:h="11906" w:orient="landscape"/>
          <w:pgMar w:top="1134" w:right="1440" w:bottom="1418" w:left="1440" w:header="851" w:footer="992" w:gutter="0"/>
          <w:cols w:space="425"/>
          <w:docGrid w:type="linesAndChars" w:linePitch="312"/>
        </w:sectPr>
      </w:pPr>
      <w:r w:rsidRPr="00121D76">
        <w:rPr>
          <w:rFonts w:ascii="仿宋" w:eastAsia="仿宋" w:hAnsi="仿宋" w:hint="eastAsia"/>
          <w:sz w:val="24"/>
        </w:rPr>
        <w:t>注：</w:t>
      </w:r>
      <w:smartTag w:uri="urn:schemas-microsoft-com:office:smarttags" w:element="chmetcnv">
        <w:smartTagPr>
          <w:attr w:name="UnitName" w:val="米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  <w:sz w:val="24"/>
          </w:rPr>
          <w:t>1000米</w:t>
        </w:r>
      </w:smartTag>
      <w:r>
        <w:rPr>
          <w:rFonts w:ascii="仿宋" w:eastAsia="仿宋" w:hAnsi="仿宋" w:hint="eastAsia"/>
          <w:sz w:val="24"/>
        </w:rPr>
        <w:t>跑、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  <w:sz w:val="24"/>
          </w:rPr>
          <w:t>800米</w:t>
        </w:r>
      </w:smartTag>
      <w:r>
        <w:rPr>
          <w:rFonts w:ascii="仿宋" w:eastAsia="仿宋" w:hAnsi="仿宋" w:hint="eastAsia"/>
          <w:sz w:val="24"/>
        </w:rPr>
        <w:t>跑均为低优指标，学生成绩低于单项评分100分后，以减少的秒数所对应的分数进行加分。</w:t>
      </w:r>
    </w:p>
    <w:p w:rsidR="007E5B6B" w:rsidRPr="00AE7CEF" w:rsidRDefault="007E5B6B"/>
    <w:sectPr w:rsidR="007E5B6B" w:rsidRPr="00AE7CEF" w:rsidSect="00AE7C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D36" w:rsidRDefault="00673D36" w:rsidP="00AE7CEF">
      <w:r>
        <w:separator/>
      </w:r>
    </w:p>
  </w:endnote>
  <w:endnote w:type="continuationSeparator" w:id="0">
    <w:p w:rsidR="00673D36" w:rsidRDefault="00673D36" w:rsidP="00AE7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DF" w:rsidRDefault="002F2C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EF" w:rsidRDefault="00CF40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7C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CDF">
      <w:rPr>
        <w:rStyle w:val="a5"/>
        <w:noProof/>
      </w:rPr>
      <w:t>5</w:t>
    </w:r>
    <w:r>
      <w:rPr>
        <w:rStyle w:val="a5"/>
      </w:rPr>
      <w:fldChar w:fldCharType="end"/>
    </w:r>
  </w:p>
  <w:p w:rsidR="00AE7CEF" w:rsidRDefault="00AE7CE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DF" w:rsidRDefault="002F2C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D36" w:rsidRDefault="00673D36" w:rsidP="00AE7CEF">
      <w:r>
        <w:separator/>
      </w:r>
    </w:p>
  </w:footnote>
  <w:footnote w:type="continuationSeparator" w:id="0">
    <w:p w:rsidR="00673D36" w:rsidRDefault="00673D36" w:rsidP="00AE7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DF" w:rsidRDefault="002F2C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EF" w:rsidRDefault="00AE7CEF" w:rsidP="002F2CD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DF" w:rsidRDefault="002F2C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CEF"/>
    <w:rsid w:val="002F2CDF"/>
    <w:rsid w:val="00673D36"/>
    <w:rsid w:val="007E5B6B"/>
    <w:rsid w:val="00AE7CEF"/>
    <w:rsid w:val="00CF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E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E7C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C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CEF"/>
    <w:rPr>
      <w:sz w:val="18"/>
      <w:szCs w:val="18"/>
    </w:rPr>
  </w:style>
  <w:style w:type="character" w:styleId="a5">
    <w:name w:val="page number"/>
    <w:basedOn w:val="a0"/>
    <w:rsid w:val="00AE7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WZL</dc:creator>
  <cp:lastModifiedBy>guozch</cp:lastModifiedBy>
  <cp:revision>2</cp:revision>
  <dcterms:created xsi:type="dcterms:W3CDTF">2014-08-25T07:51:00Z</dcterms:created>
  <dcterms:modified xsi:type="dcterms:W3CDTF">2014-08-25T07:51:00Z</dcterms:modified>
</cp:coreProperties>
</file>